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71" w:rsidRDefault="00B31E71" w:rsidP="00B31E71">
      <w:pPr>
        <w:shd w:val="clear" w:color="auto" w:fill="FFFFFF"/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7</w:t>
      </w:r>
    </w:p>
    <w:p w:rsidR="00B31E71" w:rsidRDefault="00B31E71" w:rsidP="00B31E7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/>
        </w:rPr>
      </w:pPr>
    </w:p>
    <w:p w:rsidR="00B31E71" w:rsidRDefault="00B31E71" w:rsidP="00B31E71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B31E71" w:rsidRPr="00B31E71" w:rsidRDefault="00B31E71" w:rsidP="00B3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 процедура за избор на изпълнител чрез събиране на оферти с обява по реда на Глава двадесет и шеста от Закона за обществени поръчки (ЗОП)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31E71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B31E71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Pr="00B31E71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Pr="00B31E71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B31E71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B31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B31E71" w:rsidRDefault="00B31E71" w:rsidP="00B31E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</w:pPr>
    </w:p>
    <w:p w:rsidR="00B31E71" w:rsidRDefault="00B31E71" w:rsidP="00B3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B31E71" w:rsidRDefault="00B31E71" w:rsidP="00B31E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31E71" w:rsidRDefault="00B31E71" w:rsidP="00B31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С настоящото заявяваме, че предлагаме да изпълним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</w:t>
      </w:r>
      <w:r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в 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съответствие с поставените от Вас изисквания в документацията по настоящата поръчка, приложимите нормативни актове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със заложеното в техническите и функционални изисквания и специфични условия към документацията за участие.</w:t>
      </w:r>
    </w:p>
    <w:p w:rsidR="00B31E71" w:rsidRDefault="00B31E71" w:rsidP="00B31E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Предложените от нас услуги, които ще доставяме, са подробно описани в настоящето предложение:</w:t>
      </w:r>
    </w:p>
    <w:p w:rsidR="00B31E71" w:rsidRDefault="00B31E71" w:rsidP="00B31E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87"/>
        <w:gridCol w:w="2410"/>
        <w:gridCol w:w="2427"/>
      </w:tblGrid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П О К А З А Т Е 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>СТОЙНОСТ</w:t>
            </w:r>
          </w:p>
        </w:tc>
      </w:tr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ТО1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Срок за активиране на услугите, описани в техническата спецификация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g-BG"/>
              </w:rPr>
              <w:t xml:space="preserve">ден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ТО2 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Закъснение при предаване на  данни – Стандартно отклонение на закъснението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Закъснение при предаване на данни (еднопосочно) за мобилни мрежи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ms</w:t>
            </w:r>
            <w:proofErr w:type="spellEnd"/>
          </w:p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ТО3 –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 xml:space="preserve">Закъснение при предаване на  данни – Средна стойност на закъснението при предаване на данни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g-BG"/>
              </w:rPr>
              <w:t>Закъснение при предаване на данни /еднопосочно/ за мобилни мрежи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ms</w:t>
            </w:r>
            <w:proofErr w:type="spellEnd"/>
          </w:p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4 -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Максимална постигната скорост на предаване на данни за достъп до интернет за мобилни мрежи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  <w:tr w:rsidR="00B31E71" w:rsidTr="003C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bg-BG"/>
              </w:rPr>
              <w:t>5 -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Минимална постигната скорост на предаване на данни за достъп до интернет за мобилни мрежи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kbit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</w:t>
            </w:r>
          </w:p>
          <w:p w:rsidR="00B31E71" w:rsidRDefault="00B31E71" w:rsidP="003C0308">
            <w:pPr>
              <w:tabs>
                <w:tab w:val="left" w:pos="5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71" w:rsidRDefault="00B31E71" w:rsidP="003C03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/>
              </w:rPr>
            </w:pPr>
          </w:p>
        </w:tc>
      </w:tr>
    </w:tbl>
    <w:p w:rsidR="00B31E71" w:rsidRDefault="00B31E71" w:rsidP="00B31E7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ab/>
      </w:r>
    </w:p>
    <w:p w:rsidR="00B31E71" w:rsidRDefault="00B31E71" w:rsidP="00B31E7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офертата прилагаме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Декларация за параметрите на качеството на услугата и времето за отстраняване на повредите в часове, за цялата предходна 2015 календарна година и заверено копие на разпечатка от интернет страницата на участника, както и линк към нея, където са публикувани съответните параметри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   </w:t>
      </w:r>
    </w:p>
    <w:p w:rsidR="00B31E71" w:rsidRDefault="00B31E71" w:rsidP="00B3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Потвърждаваме, че срокът за изпълнение на настоящата поръчката е 12 (дванадесет) месеца от датата на подписване на договора за предоставяне на услугата или до достигане на финансов лимит от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000 (двадесет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хиляди) лева без ДДС.</w:t>
      </w:r>
    </w:p>
    <w:p w:rsidR="00B31E71" w:rsidRDefault="00B31E71" w:rsidP="00B3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Всички дейности, посочени в настоящото предложение, са отчетени и включени в предложеното от нас ценово предложение, определени при качествено изпълнение на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B31E71" w:rsidRDefault="00B31E71" w:rsidP="00B31E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Срокът на валидност на настоящето предложение е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17.00 часа на 17.11.2016 г.</w:t>
      </w:r>
    </w:p>
    <w:p w:rsidR="00B31E71" w:rsidRDefault="00B31E71" w:rsidP="00B31E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В случай, че бъдем определени за изпълнител, при сключване на договора ще представим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документите по чл. 58, ал. 1, т. 1 и 2 от ЗОП.</w:t>
      </w:r>
    </w:p>
    <w:p w:rsidR="00B31E71" w:rsidRDefault="00B31E71" w:rsidP="00B31E7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  общите условия за съответната услуга.</w:t>
      </w:r>
    </w:p>
    <w:p w:rsidR="00B31E71" w:rsidRDefault="00B31E71" w:rsidP="00B31E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31E71" w:rsidRDefault="00B31E71" w:rsidP="00B31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</w:pPr>
    </w:p>
    <w:p w:rsidR="00B31E71" w:rsidRDefault="00B31E71" w:rsidP="00B31E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B31E71" w:rsidRDefault="00B31E71" w:rsidP="00B31E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(подпис, име, фамилия, качество на представляващия участника и печат)</w:t>
      </w:r>
    </w:p>
    <w:p w:rsidR="00B31E71" w:rsidRDefault="00B31E71" w:rsidP="00B31E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B31E71" w:rsidRDefault="00B31E71" w:rsidP="00B31E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..............................  </w:t>
      </w:r>
    </w:p>
    <w:p w:rsidR="00B31E71" w:rsidRDefault="00B31E71" w:rsidP="00B31E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bg-BG"/>
        </w:rPr>
      </w:pP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2"/>
    <w:rsid w:val="002E6182"/>
    <w:rsid w:val="004E0942"/>
    <w:rsid w:val="00B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2016-08-12T11:08:00Z</dcterms:created>
  <dcterms:modified xsi:type="dcterms:W3CDTF">2016-08-12T11:09:00Z</dcterms:modified>
</cp:coreProperties>
</file>